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18" w:rsidRPr="007C1772" w:rsidRDefault="00432018" w:rsidP="00432018">
      <w:pPr>
        <w:tabs>
          <w:tab w:val="center" w:pos="2160"/>
        </w:tabs>
        <w:ind w:left="4680"/>
        <w:jc w:val="center"/>
        <w:rPr>
          <w:b/>
        </w:rPr>
      </w:pPr>
      <w:r w:rsidRPr="007C1772">
        <w:rPr>
          <w:b/>
        </w:rPr>
        <w:t>Руководителям органов, осуществляющих управление в сфере образования муниципальных районов и городских округов</w:t>
      </w:r>
    </w:p>
    <w:p w:rsidR="00432018" w:rsidRPr="007C1772" w:rsidRDefault="00432018" w:rsidP="00432018">
      <w:pPr>
        <w:tabs>
          <w:tab w:val="center" w:pos="2160"/>
        </w:tabs>
        <w:ind w:left="4680"/>
        <w:jc w:val="center"/>
        <w:rPr>
          <w:b/>
        </w:rPr>
      </w:pPr>
      <w:r w:rsidRPr="007C1772">
        <w:rPr>
          <w:b/>
        </w:rPr>
        <w:t>Нижегородской области</w:t>
      </w:r>
    </w:p>
    <w:p w:rsidR="00432018" w:rsidRPr="007C1772" w:rsidRDefault="00432018" w:rsidP="00432018">
      <w:pPr>
        <w:tabs>
          <w:tab w:val="center" w:pos="2160"/>
        </w:tabs>
        <w:ind w:left="34"/>
        <w:rPr>
          <w:b/>
        </w:rPr>
      </w:pPr>
    </w:p>
    <w:p w:rsidR="00432018" w:rsidRPr="007C1772" w:rsidRDefault="00432018" w:rsidP="00432018">
      <w:pPr>
        <w:tabs>
          <w:tab w:val="center" w:pos="2160"/>
        </w:tabs>
        <w:ind w:left="34"/>
        <w:rPr>
          <w:b/>
        </w:rPr>
      </w:pPr>
    </w:p>
    <w:p w:rsidR="00432018" w:rsidRPr="007C1772" w:rsidRDefault="00432018" w:rsidP="00432018">
      <w:pPr>
        <w:tabs>
          <w:tab w:val="center" w:pos="2160"/>
        </w:tabs>
        <w:ind w:left="34"/>
        <w:rPr>
          <w:b/>
        </w:rPr>
      </w:pPr>
      <w:r w:rsidRPr="007C1772">
        <w:rPr>
          <w:b/>
        </w:rPr>
        <w:t>14.10.2010 № 316-01-52-3958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432018" w:rsidRPr="007C1772" w:rsidRDefault="00432018" w:rsidP="00432018">
      <w:pPr>
        <w:autoSpaceDE w:val="0"/>
        <w:autoSpaceDN w:val="0"/>
        <w:adjustRightInd w:val="0"/>
        <w:jc w:val="both"/>
        <w:rPr>
          <w:bCs/>
          <w:iCs/>
        </w:rPr>
      </w:pPr>
      <w:r w:rsidRPr="007C1772">
        <w:rPr>
          <w:bCs/>
          <w:iCs/>
        </w:rPr>
        <w:t xml:space="preserve">Об организации работы </w:t>
      </w:r>
      <w:proofErr w:type="gramStart"/>
      <w:r w:rsidRPr="007C1772">
        <w:rPr>
          <w:bCs/>
          <w:iCs/>
        </w:rPr>
        <w:t>по</w:t>
      </w:r>
      <w:proofErr w:type="gramEnd"/>
    </w:p>
    <w:p w:rsidR="00432018" w:rsidRPr="007C1772" w:rsidRDefault="00432018" w:rsidP="00432018">
      <w:pPr>
        <w:autoSpaceDE w:val="0"/>
        <w:autoSpaceDN w:val="0"/>
        <w:adjustRightInd w:val="0"/>
        <w:jc w:val="both"/>
        <w:rPr>
          <w:bCs/>
          <w:iCs/>
        </w:rPr>
      </w:pPr>
      <w:r w:rsidRPr="007C1772">
        <w:rPr>
          <w:bCs/>
          <w:iCs/>
        </w:rPr>
        <w:t xml:space="preserve">переходу на </w:t>
      </w:r>
      <w:proofErr w:type="gramStart"/>
      <w:r w:rsidRPr="007C1772">
        <w:rPr>
          <w:bCs/>
          <w:iCs/>
        </w:rPr>
        <w:t>федеральные</w:t>
      </w:r>
      <w:proofErr w:type="gramEnd"/>
    </w:p>
    <w:p w:rsidR="00432018" w:rsidRPr="007C1772" w:rsidRDefault="00432018" w:rsidP="00432018">
      <w:pPr>
        <w:autoSpaceDE w:val="0"/>
        <w:autoSpaceDN w:val="0"/>
        <w:adjustRightInd w:val="0"/>
        <w:jc w:val="both"/>
        <w:rPr>
          <w:bCs/>
          <w:iCs/>
        </w:rPr>
      </w:pPr>
      <w:r w:rsidRPr="007C1772">
        <w:rPr>
          <w:bCs/>
          <w:iCs/>
        </w:rPr>
        <w:t xml:space="preserve">государственные </w:t>
      </w:r>
    </w:p>
    <w:p w:rsidR="00432018" w:rsidRPr="007C1772" w:rsidRDefault="00432018" w:rsidP="00432018">
      <w:pPr>
        <w:autoSpaceDE w:val="0"/>
        <w:autoSpaceDN w:val="0"/>
        <w:adjustRightInd w:val="0"/>
        <w:jc w:val="both"/>
        <w:rPr>
          <w:bCs/>
          <w:iCs/>
        </w:rPr>
      </w:pPr>
      <w:r w:rsidRPr="007C1772">
        <w:rPr>
          <w:bCs/>
          <w:iCs/>
        </w:rPr>
        <w:t>образовательные стандарты</w:t>
      </w:r>
    </w:p>
    <w:p w:rsidR="00432018" w:rsidRPr="007C1772" w:rsidRDefault="00432018" w:rsidP="00432018">
      <w:pPr>
        <w:autoSpaceDE w:val="0"/>
        <w:autoSpaceDN w:val="0"/>
        <w:adjustRightInd w:val="0"/>
        <w:jc w:val="both"/>
        <w:rPr>
          <w:bCs/>
          <w:iCs/>
        </w:rPr>
      </w:pPr>
      <w:r w:rsidRPr="007C1772">
        <w:rPr>
          <w:bCs/>
          <w:iCs/>
        </w:rPr>
        <w:t>общего образования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>В рамках национальной образовательной инициативы "Наша новая школа" министерство образования Нижегородской области приступило к реализации направления "Переход на новые образовательные стандарты".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7C1772">
        <w:rPr>
          <w:bCs/>
          <w:iCs/>
        </w:rPr>
        <w:t>С этой целью при министерстве образования:</w:t>
      </w:r>
    </w:p>
    <w:p w:rsidR="00432018" w:rsidRPr="007C1772" w:rsidRDefault="00432018" w:rsidP="0043201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Cs/>
        </w:rPr>
      </w:pPr>
      <w:r w:rsidRPr="007C1772">
        <w:rPr>
          <w:bCs/>
          <w:iCs/>
        </w:rPr>
        <w:t>создан Координационный совет по вопросам организации введения федеральных государственных образовательных стандартов общего образования (приказ министерства образования Нижегородской области   от 27.02.2010 №180, от 17.09.2010 №1065);</w:t>
      </w:r>
    </w:p>
    <w:p w:rsidR="00432018" w:rsidRPr="007C1772" w:rsidRDefault="00432018" w:rsidP="0043201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Cs/>
        </w:rPr>
      </w:pPr>
      <w:r w:rsidRPr="007C1772">
        <w:rPr>
          <w:bCs/>
          <w:iCs/>
        </w:rPr>
        <w:t>утверждён план мероприятий по внедрению Федерального государственного образовательного стандарта начального общего образования (приказ министерства образования Нижегородской области  от 11.02.2010 №119).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proofErr w:type="gramStart"/>
      <w:r w:rsidRPr="007C1772">
        <w:rPr>
          <w:bCs/>
          <w:iCs/>
        </w:rPr>
        <w:t xml:space="preserve">Министерство образования Нижегородской области информирует, что решением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</w:t>
      </w:r>
      <w:r w:rsidRPr="007C1772">
        <w:rPr>
          <w:b/>
          <w:bCs/>
          <w:iCs/>
        </w:rPr>
        <w:t xml:space="preserve">примерная основная образовательная программа начального общего образования рекомендована к использованию </w:t>
      </w:r>
      <w:r w:rsidRPr="007C1772">
        <w:rPr>
          <w:b/>
          <w:bCs/>
          <w:iCs/>
        </w:rPr>
        <w:lastRenderedPageBreak/>
        <w:t>образовательными учреждениями Российской Федерации</w:t>
      </w:r>
      <w:r w:rsidRPr="007C1772">
        <w:rPr>
          <w:bCs/>
          <w:iCs/>
        </w:rPr>
        <w:t xml:space="preserve"> (протокол заседания Координационного совета № 1 от 24 – 25 июля 2010 года).</w:t>
      </w:r>
      <w:proofErr w:type="gramEnd"/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 xml:space="preserve">Примерная основная образовательная программа начального общего образования размещена на официальном сайте </w:t>
      </w:r>
      <w:proofErr w:type="spellStart"/>
      <w:r w:rsidRPr="007C1772">
        <w:rPr>
          <w:bCs/>
          <w:iCs/>
        </w:rPr>
        <w:t>Минобрнауки</w:t>
      </w:r>
      <w:proofErr w:type="spellEnd"/>
      <w:r w:rsidRPr="007C1772">
        <w:rPr>
          <w:bCs/>
          <w:iCs/>
        </w:rPr>
        <w:t xml:space="preserve"> России </w:t>
      </w:r>
      <w:hyperlink r:id="rId5" w:history="1">
        <w:r w:rsidRPr="007C1772">
          <w:rPr>
            <w:rStyle w:val="a3"/>
            <w:b/>
            <w:bCs/>
            <w:iCs/>
            <w:lang w:val="en-US"/>
          </w:rPr>
          <w:t>www</w:t>
        </w:r>
        <w:r w:rsidRPr="007C1772">
          <w:rPr>
            <w:rStyle w:val="a3"/>
            <w:b/>
            <w:bCs/>
            <w:iCs/>
          </w:rPr>
          <w:t>.</w:t>
        </w:r>
        <w:proofErr w:type="spellStart"/>
        <w:r w:rsidRPr="007C1772">
          <w:rPr>
            <w:rStyle w:val="a3"/>
            <w:b/>
            <w:bCs/>
            <w:iCs/>
            <w:lang w:val="en-US"/>
          </w:rPr>
          <w:t>mon</w:t>
        </w:r>
        <w:proofErr w:type="spellEnd"/>
        <w:r w:rsidRPr="007C1772">
          <w:rPr>
            <w:rStyle w:val="a3"/>
            <w:b/>
            <w:bCs/>
            <w:iCs/>
          </w:rPr>
          <w:t>.</w:t>
        </w:r>
        <w:proofErr w:type="spellStart"/>
        <w:r w:rsidRPr="007C1772">
          <w:rPr>
            <w:rStyle w:val="a3"/>
            <w:b/>
            <w:bCs/>
            <w:iCs/>
            <w:lang w:val="en-US"/>
          </w:rPr>
          <w:t>gov</w:t>
        </w:r>
        <w:proofErr w:type="spellEnd"/>
        <w:r w:rsidRPr="007C1772">
          <w:rPr>
            <w:rStyle w:val="a3"/>
            <w:b/>
            <w:bCs/>
            <w:iCs/>
          </w:rPr>
          <w:t>.</w:t>
        </w:r>
        <w:proofErr w:type="spellStart"/>
        <w:r w:rsidRPr="007C1772">
          <w:rPr>
            <w:rStyle w:val="a3"/>
            <w:b/>
            <w:bCs/>
            <w:iCs/>
            <w:lang w:val="en-US"/>
          </w:rPr>
          <w:t>ru</w:t>
        </w:r>
        <w:proofErr w:type="spellEnd"/>
      </w:hyperlink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 xml:space="preserve">Обращаем Ваше внимание, что примерная основная образовательная программа начального общего образования </w:t>
      </w:r>
      <w:r w:rsidRPr="007C1772">
        <w:rPr>
          <w:b/>
          <w:bCs/>
          <w:iCs/>
        </w:rPr>
        <w:t>не является нормативным документом и служит основой</w:t>
      </w:r>
      <w:r w:rsidRPr="007C1772">
        <w:rPr>
          <w:bCs/>
          <w:iCs/>
        </w:rPr>
        <w:t xml:space="preserve"> для разработки школой основной образовательной программы начального общего образования (ст. 14 Закона Российской Федерации "Об образовании"). 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 xml:space="preserve">Разработка </w:t>
      </w:r>
      <w:r w:rsidRPr="007C1772">
        <w:rPr>
          <w:b/>
          <w:bCs/>
          <w:iCs/>
        </w:rPr>
        <w:t>основной образовательной программы</w:t>
      </w:r>
      <w:r w:rsidRPr="007C1772">
        <w:rPr>
          <w:bCs/>
          <w:iCs/>
        </w:rPr>
        <w:t xml:space="preserve"> образовательного учреждения может осуществляться в соответствии с уровнями образования: 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 xml:space="preserve"> - Основная образовательная программа начального общего образования;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 xml:space="preserve"> - Основная образовательная программа основного общего образования;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 xml:space="preserve"> - Основная образовательная программа среднего (полного) общего образования.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proofErr w:type="gramStart"/>
      <w:r w:rsidRPr="007C1772">
        <w:rPr>
          <w:bCs/>
          <w:iCs/>
        </w:rPr>
        <w:t xml:space="preserve">Все перечисленные программы, объединенные вместе общим концептуальным подходом, согласованные с документами, определяющими развитие образовательной системы школы (программой развития, программой экспериментальной работы и другими инновационными проектами), а также дополнительными образовательными программами, и составляют образовательную программу школы. </w:t>
      </w:r>
      <w:proofErr w:type="gramEnd"/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 xml:space="preserve">Утверждение образовательной программы образовательного учреждения осуществляется в соответствии с Уставом образовательного учреждения. 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 w:rsidRPr="007C1772">
        <w:rPr>
          <w:bCs/>
          <w:iCs/>
        </w:rPr>
        <w:t xml:space="preserve">В целях организованной подготовки образовательных учреждений к переходу на федеральные государственные образовательные стандарты общего образования министерство образования Нижегородской области </w:t>
      </w:r>
      <w:r w:rsidRPr="007C1772">
        <w:rPr>
          <w:b/>
          <w:bCs/>
          <w:iCs/>
        </w:rPr>
        <w:t>рекомендует руководителям органов, осуществляющих управление в сфере образования муниципальных районов и городских округов Нижегородской области: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>1. разработать муниципальные планы мероприятий по обеспечению внедрения федерального государственного образовательного стандарта начального общего образования.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left="4320"/>
        <w:jc w:val="both"/>
        <w:rPr>
          <w:bCs/>
          <w:iCs/>
        </w:rPr>
      </w:pPr>
      <w:r w:rsidRPr="007C1772">
        <w:rPr>
          <w:bCs/>
          <w:iCs/>
        </w:rPr>
        <w:t>Срок исполнения - до 1 ноября 2010 года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 xml:space="preserve">2. предусмотреть первоочередное обеспечение учащихся 1-х классов (2011-2012 учебный год) учебно-методическими комплексами, соответствующими федеральным государственным </w:t>
      </w:r>
      <w:r w:rsidRPr="007C1772">
        <w:rPr>
          <w:bCs/>
          <w:iCs/>
        </w:rPr>
        <w:lastRenderedPageBreak/>
        <w:t xml:space="preserve">образовательным стандартам начального общего образования, за счет субвенции из областного бюджета на осуществление полномочий в области общего образования. 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left="4320"/>
        <w:jc w:val="both"/>
        <w:rPr>
          <w:bCs/>
          <w:iCs/>
        </w:rPr>
      </w:pPr>
      <w:r w:rsidRPr="007C1772">
        <w:rPr>
          <w:bCs/>
          <w:iCs/>
        </w:rPr>
        <w:t>Срок исполнения - до 15 августа 2011 года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>3. спланировать закупку учебно-методических комплексов в соответствии с графиком перехода на федеральные государственные образовательные стандарты общего образования. Исключить факты приобретения учебников за счёт родительских средств.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left="4320"/>
        <w:jc w:val="both"/>
        <w:rPr>
          <w:bCs/>
          <w:iCs/>
        </w:rPr>
      </w:pPr>
      <w:r w:rsidRPr="007C1772">
        <w:rPr>
          <w:bCs/>
          <w:iCs/>
        </w:rPr>
        <w:t>Срок исполнения - до 1 декабря 2010 года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7C1772">
        <w:rPr>
          <w:bCs/>
          <w:iCs/>
        </w:rPr>
        <w:t xml:space="preserve">4. осуществить </w:t>
      </w:r>
      <w:proofErr w:type="gramStart"/>
      <w:r w:rsidRPr="007C1772">
        <w:rPr>
          <w:bCs/>
          <w:iCs/>
        </w:rPr>
        <w:t>контроль за</w:t>
      </w:r>
      <w:proofErr w:type="gramEnd"/>
      <w:r w:rsidRPr="007C1772">
        <w:rPr>
          <w:bCs/>
          <w:iCs/>
        </w:rPr>
        <w:t xml:space="preserve"> разработкой основной образовательной программы начального общего образования руководителями подведомственных Вам общеобразовательных учреждений.</w:t>
      </w:r>
    </w:p>
    <w:p w:rsidR="00432018" w:rsidRPr="007C1772" w:rsidRDefault="00432018" w:rsidP="00432018">
      <w:pPr>
        <w:autoSpaceDE w:val="0"/>
        <w:autoSpaceDN w:val="0"/>
        <w:adjustRightInd w:val="0"/>
        <w:spacing w:line="360" w:lineRule="auto"/>
        <w:ind w:left="4320"/>
        <w:jc w:val="both"/>
        <w:rPr>
          <w:bCs/>
          <w:iCs/>
        </w:rPr>
      </w:pPr>
      <w:r w:rsidRPr="007C1772">
        <w:rPr>
          <w:bCs/>
          <w:iCs/>
        </w:rPr>
        <w:t>Срок исполнения - до 15 декабря 2010 года</w:t>
      </w:r>
    </w:p>
    <w:p w:rsidR="00432018" w:rsidRPr="007C1772" w:rsidRDefault="00432018" w:rsidP="00432018">
      <w:pPr>
        <w:spacing w:line="360" w:lineRule="auto"/>
        <w:jc w:val="both"/>
      </w:pPr>
    </w:p>
    <w:p w:rsidR="00432018" w:rsidRPr="007C1772" w:rsidRDefault="00432018" w:rsidP="00432018">
      <w:pPr>
        <w:spacing w:line="360" w:lineRule="auto"/>
        <w:jc w:val="both"/>
      </w:pPr>
    </w:p>
    <w:p w:rsidR="00432018" w:rsidRPr="007C1772" w:rsidRDefault="00432018" w:rsidP="00432018">
      <w:pPr>
        <w:jc w:val="both"/>
        <w:rPr>
          <w:b/>
        </w:rPr>
      </w:pPr>
      <w:r w:rsidRPr="007C1772">
        <w:rPr>
          <w:b/>
        </w:rPr>
        <w:t>Заместитель министра</w:t>
      </w:r>
      <w:r w:rsidRPr="007C1772">
        <w:rPr>
          <w:b/>
        </w:rPr>
        <w:tab/>
      </w:r>
      <w:r w:rsidRPr="007C1772">
        <w:rPr>
          <w:b/>
        </w:rPr>
        <w:tab/>
        <w:t xml:space="preserve">                                                        Е.Л. Родионова</w:t>
      </w:r>
    </w:p>
    <w:p w:rsidR="00432018" w:rsidRPr="007C1772" w:rsidRDefault="00432018" w:rsidP="00432018">
      <w:pPr>
        <w:jc w:val="both"/>
      </w:pPr>
    </w:p>
    <w:p w:rsidR="00432018" w:rsidRPr="007C1772" w:rsidRDefault="00432018" w:rsidP="00432018">
      <w:pPr>
        <w:jc w:val="both"/>
      </w:pPr>
    </w:p>
    <w:p w:rsidR="00432018" w:rsidRPr="007C1772" w:rsidRDefault="00432018" w:rsidP="00432018">
      <w:pPr>
        <w:jc w:val="both"/>
      </w:pPr>
    </w:p>
    <w:p w:rsidR="00432018" w:rsidRPr="007C1772" w:rsidRDefault="00432018" w:rsidP="00432018">
      <w:pPr>
        <w:jc w:val="both"/>
      </w:pPr>
    </w:p>
    <w:p w:rsidR="00432018" w:rsidRPr="007C1772" w:rsidRDefault="00432018" w:rsidP="00432018">
      <w:pPr>
        <w:jc w:val="both"/>
      </w:pPr>
    </w:p>
    <w:p w:rsidR="00432018" w:rsidRPr="007C1772" w:rsidRDefault="00432018" w:rsidP="00432018">
      <w:pPr>
        <w:jc w:val="both"/>
      </w:pPr>
    </w:p>
    <w:p w:rsidR="00432018" w:rsidRPr="007C1772" w:rsidRDefault="00432018" w:rsidP="00432018">
      <w:pPr>
        <w:jc w:val="both"/>
      </w:pPr>
    </w:p>
    <w:p w:rsidR="00432018" w:rsidRPr="007C1772" w:rsidRDefault="00432018" w:rsidP="00432018">
      <w:pPr>
        <w:jc w:val="both"/>
      </w:pPr>
    </w:p>
    <w:p w:rsidR="00432018" w:rsidRPr="007C1772" w:rsidRDefault="00432018" w:rsidP="00432018">
      <w:pPr>
        <w:jc w:val="both"/>
      </w:pPr>
    </w:p>
    <w:p w:rsidR="00432018" w:rsidRPr="007C1772" w:rsidRDefault="00432018" w:rsidP="00432018">
      <w:pPr>
        <w:jc w:val="both"/>
      </w:pPr>
    </w:p>
    <w:p w:rsidR="00727AA1" w:rsidRDefault="00727AA1"/>
    <w:sectPr w:rsidR="0072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732"/>
    <w:multiLevelType w:val="hybridMultilevel"/>
    <w:tmpl w:val="0B58B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018"/>
    <w:rsid w:val="00432018"/>
    <w:rsid w:val="0072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2018"/>
    <w:rPr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2012-05-17T06:41:00Z</dcterms:created>
  <dcterms:modified xsi:type="dcterms:W3CDTF">2012-05-17T06:42:00Z</dcterms:modified>
</cp:coreProperties>
</file>